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7299"/>
      </w:tblGrid>
      <w:tr w:rsidR="00C725AD" w:rsidRPr="000E5E45">
        <w:trPr>
          <w:trHeight w:hRule="exact" w:val="1843"/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AD" w:rsidRPr="000E5E45" w:rsidRDefault="00EC6281">
            <w:pPr>
              <w:pStyle w:val="Title"/>
              <w:spacing w:line="360" w:lineRule="auto"/>
              <w:ind w:left="-320"/>
              <w:jc w:val="left"/>
              <w:rPr>
                <w:rFonts w:asciiTheme="minorHAnsi" w:hAnsiTheme="minorHAnsi"/>
                <w:color w:val="003399"/>
                <w:sz w:val="22"/>
              </w:rPr>
            </w:pPr>
            <w:r w:rsidRPr="000E5E45">
              <w:rPr>
                <w:rFonts w:asciiTheme="minorHAnsi" w:hAnsiTheme="minorHAnsi" w:cs="Cambria-Bold"/>
                <w:noProof/>
                <w:sz w:val="32"/>
                <w:szCs w:val="29"/>
              </w:rPr>
              <w:drawing>
                <wp:inline distT="0" distB="0" distL="114300" distR="114300">
                  <wp:extent cx="1358900" cy="1180465"/>
                  <wp:effectExtent l="0" t="0" r="1270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</w:tcPr>
          <w:p w:rsidR="00C725AD" w:rsidRPr="000E5E45" w:rsidRDefault="00EC6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Cambria-Bold"/>
                <w:b/>
                <w:bCs/>
                <w:sz w:val="30"/>
                <w:szCs w:val="18"/>
                <w:lang w:eastAsia="en-US"/>
              </w:rPr>
            </w:pPr>
            <w:r w:rsidRPr="000E5E45">
              <w:rPr>
                <w:rFonts w:asciiTheme="minorHAnsi" w:hAnsiTheme="minorHAnsi" w:cs="Cambria-Bold"/>
                <w:b/>
                <w:bCs/>
                <w:sz w:val="30"/>
                <w:szCs w:val="36"/>
                <w:lang w:eastAsia="en-US"/>
              </w:rPr>
              <w:t>17</w:t>
            </w:r>
            <w:r w:rsidRPr="000E5E45">
              <w:rPr>
                <w:rFonts w:asciiTheme="minorHAnsi" w:hAnsiTheme="minorHAnsi" w:cs="Cambria-Bold"/>
                <w:b/>
                <w:bCs/>
                <w:sz w:val="30"/>
                <w:szCs w:val="18"/>
                <w:vertAlign w:val="superscript"/>
                <w:lang w:eastAsia="en-US"/>
              </w:rPr>
              <w:t>ο</w:t>
            </w:r>
            <w:r w:rsidRPr="000E5E45">
              <w:rPr>
                <w:rFonts w:asciiTheme="minorHAnsi" w:hAnsiTheme="minorHAnsi" w:cs="Cambria-Bold"/>
                <w:b/>
                <w:bCs/>
                <w:smallCaps/>
                <w:sz w:val="30"/>
                <w:szCs w:val="36"/>
                <w:lang w:eastAsia="en-US"/>
              </w:rPr>
              <w:t>Π</w:t>
            </w:r>
            <w:r w:rsidRPr="000E5E45">
              <w:rPr>
                <w:rFonts w:asciiTheme="minorHAnsi" w:hAnsiTheme="minorHAnsi" w:cs="Cambria-Bold"/>
                <w:b/>
                <w:bCs/>
                <w:smallCaps/>
                <w:sz w:val="30"/>
                <w:szCs w:val="29"/>
                <w:lang w:eastAsia="en-US"/>
              </w:rPr>
              <w:t>ανελληνιο</w:t>
            </w:r>
            <w:r w:rsidRPr="000E5E45">
              <w:rPr>
                <w:rFonts w:asciiTheme="minorHAnsi" w:hAnsiTheme="minorHAnsi" w:cs="Cambria-Bold"/>
                <w:b/>
                <w:bCs/>
                <w:smallCaps/>
                <w:sz w:val="30"/>
                <w:szCs w:val="36"/>
                <w:lang w:eastAsia="en-US"/>
              </w:rPr>
              <w:t>Σ</w:t>
            </w:r>
            <w:r w:rsidRPr="000E5E45">
              <w:rPr>
                <w:rFonts w:asciiTheme="minorHAnsi" w:hAnsiTheme="minorHAnsi" w:cs="Cambria-Bold"/>
                <w:b/>
                <w:bCs/>
                <w:smallCaps/>
                <w:sz w:val="30"/>
                <w:szCs w:val="29"/>
                <w:lang w:eastAsia="en-US"/>
              </w:rPr>
              <w:t xml:space="preserve">υνεδριο </w:t>
            </w:r>
            <w:r w:rsidRPr="000E5E45">
              <w:rPr>
                <w:rFonts w:asciiTheme="minorHAnsi" w:hAnsiTheme="minorHAnsi" w:cs="Cambria-Bold"/>
                <w:b/>
                <w:bCs/>
                <w:smallCaps/>
                <w:sz w:val="30"/>
                <w:szCs w:val="36"/>
                <w:lang w:eastAsia="en-US"/>
              </w:rPr>
              <w:t>Ι</w:t>
            </w:r>
            <w:r w:rsidRPr="000E5E45">
              <w:rPr>
                <w:rFonts w:asciiTheme="minorHAnsi" w:hAnsiTheme="minorHAnsi" w:cs="Cambria-Bold"/>
                <w:b/>
                <w:bCs/>
                <w:smallCaps/>
                <w:sz w:val="30"/>
                <w:szCs w:val="29"/>
                <w:lang w:eastAsia="en-US"/>
              </w:rPr>
              <w:t>χθυολογων</w:t>
            </w:r>
          </w:p>
          <w:p w:rsidR="00C725AD" w:rsidRPr="000E5E45" w:rsidRDefault="00EC6281">
            <w:pPr>
              <w:pStyle w:val="Heading3"/>
              <w:spacing w:before="0" w:after="0"/>
              <w:jc w:val="center"/>
              <w:rPr>
                <w:rFonts w:asciiTheme="minorHAnsi" w:eastAsia="MS Gothic" w:hAnsiTheme="minorHAnsi"/>
                <w:color w:val="0000FF"/>
                <w:sz w:val="28"/>
                <w:szCs w:val="28"/>
              </w:rPr>
            </w:pPr>
            <w:r w:rsidRPr="000E5E45">
              <w:rPr>
                <w:rFonts w:asciiTheme="minorHAnsi" w:eastAsia="MS Gothic" w:hAnsiTheme="minorHAnsi"/>
                <w:color w:val="0000FF"/>
                <w:sz w:val="28"/>
                <w:szCs w:val="28"/>
              </w:rPr>
              <w:t>Διαχείριση Υδάτινων Οικοσυστημάτων:</w:t>
            </w:r>
          </w:p>
          <w:p w:rsidR="00C725AD" w:rsidRPr="000E5E45" w:rsidRDefault="00EC6281">
            <w:pPr>
              <w:pStyle w:val="Heading3"/>
              <w:spacing w:before="0" w:after="0"/>
              <w:jc w:val="center"/>
              <w:rPr>
                <w:rFonts w:asciiTheme="minorHAnsi" w:eastAsia="MS Gothic" w:hAnsiTheme="minorHAnsi"/>
                <w:color w:val="0000FF"/>
                <w:sz w:val="28"/>
                <w:szCs w:val="28"/>
              </w:rPr>
            </w:pPr>
            <w:r w:rsidRPr="000E5E45">
              <w:rPr>
                <w:rFonts w:asciiTheme="minorHAnsi" w:eastAsia="MS Gothic" w:hAnsiTheme="minorHAnsi"/>
                <w:color w:val="0000FF"/>
                <w:sz w:val="28"/>
                <w:szCs w:val="28"/>
              </w:rPr>
              <w:t>Νέες Προκλήσεις &amp; Προοπτικές</w:t>
            </w:r>
          </w:p>
          <w:p w:rsidR="00C725AD" w:rsidRPr="000E5E45" w:rsidRDefault="00C725AD">
            <w:pPr>
              <w:rPr>
                <w:rFonts w:asciiTheme="minorHAnsi" w:hAnsiTheme="minorHAnsi"/>
              </w:rPr>
            </w:pPr>
          </w:p>
          <w:p w:rsidR="00C725AD" w:rsidRPr="000E5E45" w:rsidRDefault="00EC6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0E5E45">
              <w:rPr>
                <w:rFonts w:asciiTheme="minorHAnsi" w:hAnsiTheme="minorHAnsi" w:cs="Cambria"/>
                <w:szCs w:val="36"/>
                <w:lang w:eastAsia="en-US"/>
              </w:rPr>
              <w:t>ΗΡΑΚΛΕΙΟ</w:t>
            </w:r>
            <w:r w:rsidRPr="000E5E45">
              <w:rPr>
                <w:rFonts w:asciiTheme="minorHAnsi" w:hAnsiTheme="minorHAnsi" w:cs="Cambria"/>
                <w:szCs w:val="29"/>
                <w:lang w:eastAsia="en-US"/>
              </w:rPr>
              <w:t xml:space="preserve">, </w:t>
            </w:r>
            <w:r w:rsidRPr="000E5E45">
              <w:rPr>
                <w:rFonts w:asciiTheme="minorHAnsi" w:hAnsiTheme="minorHAnsi" w:cs="Cambria"/>
                <w:szCs w:val="28"/>
                <w:lang w:eastAsia="en-US"/>
              </w:rPr>
              <w:t>31 Ο</w:t>
            </w:r>
            <w:r w:rsidRPr="000E5E45">
              <w:rPr>
                <w:rFonts w:asciiTheme="minorHAnsi" w:hAnsiTheme="minorHAnsi" w:cs="Cambria"/>
                <w:lang w:eastAsia="en-US"/>
              </w:rPr>
              <w:t xml:space="preserve">ΚΤΩΒΡΙΟΥ-3 ΝΟΕΜΒΡΙΟΥ </w:t>
            </w:r>
            <w:r w:rsidRPr="000E5E45">
              <w:rPr>
                <w:rFonts w:asciiTheme="minorHAnsi" w:hAnsiTheme="minorHAnsi" w:cs="Cambria"/>
                <w:szCs w:val="28"/>
                <w:lang w:eastAsia="en-US"/>
              </w:rPr>
              <w:t>2019</w:t>
            </w:r>
          </w:p>
        </w:tc>
      </w:tr>
    </w:tbl>
    <w:p w:rsidR="00C725AD" w:rsidRPr="000E5E45" w:rsidRDefault="00C725AD">
      <w:pPr>
        <w:ind w:left="601" w:hanging="601"/>
        <w:rPr>
          <w:rFonts w:asciiTheme="minorHAnsi" w:hAnsiTheme="minorHAnsi"/>
          <w:b/>
        </w:rPr>
      </w:pPr>
    </w:p>
    <w:p w:rsidR="00C725AD" w:rsidRPr="000E5E45" w:rsidRDefault="00C725AD">
      <w:pPr>
        <w:ind w:left="601" w:hanging="601"/>
        <w:rPr>
          <w:rFonts w:asciiTheme="minorHAnsi" w:hAnsiTheme="minorHAnsi"/>
          <w:b/>
        </w:rPr>
      </w:pPr>
    </w:p>
    <w:tbl>
      <w:tblPr>
        <w:tblW w:w="9828" w:type="dxa"/>
        <w:tblLayout w:type="fixed"/>
        <w:tblLook w:val="04A0"/>
      </w:tblPr>
      <w:tblGrid>
        <w:gridCol w:w="4968"/>
        <w:gridCol w:w="4860"/>
      </w:tblGrid>
      <w:tr w:rsidR="00C725AD" w:rsidRPr="000E5E45">
        <w:tc>
          <w:tcPr>
            <w:tcW w:w="4968" w:type="dxa"/>
            <w:noWrap/>
          </w:tcPr>
          <w:p w:rsidR="00C725AD" w:rsidRPr="000E5E45" w:rsidRDefault="00EC6281">
            <w:pPr>
              <w:rPr>
                <w:rFonts w:asciiTheme="minorHAnsi" w:hAnsiTheme="minorHAnsi"/>
                <w:b/>
                <w:bCs/>
              </w:rPr>
            </w:pPr>
            <w:r w:rsidRPr="000E5E45">
              <w:rPr>
                <w:rFonts w:asciiTheme="minorHAnsi" w:hAnsiTheme="minorHAnsi"/>
                <w:b/>
                <w:bCs/>
              </w:rPr>
              <w:t>ΠΡΟΕΔΡΟΣ ΟΡΓΑΝΩΤΙΚΗΣ ΕΠΙΤΡΟΠΗΣ</w:t>
            </w:r>
          </w:p>
          <w:p w:rsidR="00C725AD" w:rsidRPr="000E5E45" w:rsidRDefault="00EC6281">
            <w:pPr>
              <w:rPr>
                <w:rFonts w:asciiTheme="minorHAnsi" w:hAnsiTheme="minorHAnsi" w:cs="Cambria-Bold"/>
                <w:b/>
                <w:bCs/>
                <w:smallCaps/>
                <w:lang w:eastAsia="en-US"/>
              </w:rPr>
            </w:pPr>
            <w:r w:rsidRPr="000E5E45">
              <w:rPr>
                <w:rFonts w:asciiTheme="minorHAnsi" w:hAnsiTheme="minorHAnsi"/>
                <w:b/>
                <w:bCs/>
              </w:rPr>
              <w:t>17</w:t>
            </w:r>
            <w:r w:rsidRPr="000E5E45">
              <w:rPr>
                <w:rFonts w:asciiTheme="minorHAnsi" w:hAnsiTheme="minorHAnsi"/>
                <w:b/>
                <w:bCs/>
                <w:vertAlign w:val="superscript"/>
              </w:rPr>
              <w:t>ου</w:t>
            </w:r>
            <w:r w:rsidRPr="000E5E45">
              <w:rPr>
                <w:rFonts w:asciiTheme="minorHAnsi" w:hAnsiTheme="minorHAnsi"/>
                <w:b/>
                <w:bCs/>
              </w:rPr>
              <w:t xml:space="preserve"> ΠΑΝΕΛΛΗΝΙΟΥ ΣΥΝΕΔΡΙΟΥ ΙΧΘΥΟΛΟΓΩΝ</w:t>
            </w:r>
          </w:p>
          <w:p w:rsidR="00C725AD" w:rsidRPr="000E5E45" w:rsidRDefault="00EC6281">
            <w:pPr>
              <w:rPr>
                <w:rFonts w:asciiTheme="minorHAnsi" w:hAnsiTheme="minorHAnsi"/>
                <w:b/>
              </w:rPr>
            </w:pPr>
            <w:r w:rsidRPr="000E5E45">
              <w:rPr>
                <w:rFonts w:asciiTheme="minorHAnsi" w:hAnsiTheme="minorHAnsi"/>
              </w:rPr>
              <w:t xml:space="preserve">Δρ. Γιώργος Τσερπές </w:t>
            </w:r>
          </w:p>
          <w:p w:rsidR="00C725AD" w:rsidRPr="000E5E45" w:rsidRDefault="00EC6281">
            <w:pPr>
              <w:rPr>
                <w:rFonts w:asciiTheme="minorHAnsi" w:hAnsiTheme="minorHAnsi"/>
              </w:rPr>
            </w:pPr>
            <w:r w:rsidRPr="000E5E45">
              <w:rPr>
                <w:rFonts w:asciiTheme="minorHAnsi" w:hAnsiTheme="minorHAnsi"/>
              </w:rPr>
              <w:t xml:space="preserve">ΕΛΚΕΘΕ ΚΡΗΤΗΣ, </w:t>
            </w:r>
            <w:r w:rsidRPr="000E5E45">
              <w:rPr>
                <w:rFonts w:asciiTheme="minorHAnsi" w:hAnsiTheme="minorHAnsi"/>
              </w:rPr>
              <w:t>Γούρνες Ηρακλείου</w:t>
            </w:r>
          </w:p>
          <w:p w:rsidR="00C725AD" w:rsidRPr="000E5E45" w:rsidRDefault="00EC6281">
            <w:pPr>
              <w:rPr>
                <w:rFonts w:asciiTheme="minorHAnsi" w:hAnsiTheme="minorHAnsi"/>
                <w:lang w:val="en-GB"/>
              </w:rPr>
            </w:pPr>
            <w:r w:rsidRPr="000E5E45">
              <w:rPr>
                <w:rFonts w:asciiTheme="minorHAnsi" w:hAnsiTheme="minorHAnsi"/>
              </w:rPr>
              <w:t>Τηλ</w:t>
            </w:r>
            <w:r w:rsidRPr="000E5E45">
              <w:rPr>
                <w:rFonts w:asciiTheme="minorHAnsi" w:hAnsiTheme="minorHAnsi"/>
                <w:lang w:val="en-GB"/>
              </w:rPr>
              <w:t>. 2810-337851</w:t>
            </w:r>
          </w:p>
          <w:p w:rsidR="00C725AD" w:rsidRPr="000E5E45" w:rsidRDefault="00EC6281">
            <w:pPr>
              <w:rPr>
                <w:rFonts w:asciiTheme="minorHAnsi" w:hAnsiTheme="minorHAnsi"/>
                <w:lang w:val="en-GB"/>
              </w:rPr>
            </w:pPr>
            <w:r w:rsidRPr="000E5E45">
              <w:rPr>
                <w:rFonts w:asciiTheme="minorHAnsi" w:hAnsiTheme="minorHAnsi"/>
                <w:lang w:val="de-DE"/>
              </w:rPr>
              <w:t>E</w:t>
            </w:r>
            <w:r w:rsidRPr="000E5E45">
              <w:rPr>
                <w:rFonts w:asciiTheme="minorHAnsi" w:hAnsiTheme="minorHAnsi"/>
                <w:lang w:val="en-GB"/>
              </w:rPr>
              <w:t>-</w:t>
            </w:r>
            <w:r w:rsidRPr="000E5E45">
              <w:rPr>
                <w:rFonts w:asciiTheme="minorHAnsi" w:hAnsiTheme="minorHAnsi"/>
                <w:lang w:val="de-DE"/>
              </w:rPr>
              <w:t>mail</w:t>
            </w:r>
            <w:r w:rsidRPr="000E5E45">
              <w:rPr>
                <w:rFonts w:asciiTheme="minorHAnsi" w:hAnsiTheme="minorHAnsi"/>
                <w:lang w:val="en-GB"/>
              </w:rPr>
              <w:t xml:space="preserve">:  </w:t>
            </w:r>
            <w:r w:rsidRPr="000E5E45">
              <w:rPr>
                <w:rFonts w:asciiTheme="minorHAnsi" w:hAnsiTheme="minorHAnsi"/>
                <w:lang w:val="en-US"/>
              </w:rPr>
              <w:t>gtserpes</w:t>
            </w:r>
            <w:r w:rsidRPr="000E5E45">
              <w:rPr>
                <w:rFonts w:asciiTheme="minorHAnsi" w:hAnsiTheme="minorHAnsi"/>
                <w:lang w:val="en-GB"/>
              </w:rPr>
              <w:t>@</w:t>
            </w:r>
            <w:r w:rsidRPr="000E5E45">
              <w:rPr>
                <w:rFonts w:asciiTheme="minorHAnsi" w:hAnsiTheme="minorHAnsi"/>
                <w:lang w:val="en-US"/>
              </w:rPr>
              <w:t>hcmr</w:t>
            </w:r>
            <w:r w:rsidRPr="000E5E45">
              <w:rPr>
                <w:rFonts w:asciiTheme="minorHAnsi" w:hAnsiTheme="minorHAnsi"/>
                <w:lang w:val="en-GB"/>
              </w:rPr>
              <w:t>.</w:t>
            </w:r>
            <w:r w:rsidRPr="000E5E45">
              <w:rPr>
                <w:rFonts w:asciiTheme="minorHAnsi" w:hAnsiTheme="minorHAnsi"/>
                <w:lang w:val="en-US"/>
              </w:rPr>
              <w:t>gr</w:t>
            </w:r>
          </w:p>
          <w:p w:rsidR="00C725AD" w:rsidRPr="000E5E45" w:rsidRDefault="00EC6281">
            <w:pPr>
              <w:rPr>
                <w:rFonts w:asciiTheme="minorHAnsi" w:hAnsiTheme="minorHAnsi"/>
                <w:b/>
              </w:rPr>
            </w:pPr>
            <w:r w:rsidRPr="000E5E45">
              <w:rPr>
                <w:rFonts w:asciiTheme="minorHAnsi" w:hAnsiTheme="minorHAnsi"/>
                <w:b/>
              </w:rPr>
              <w:t>ΠΡΟΕΔΡΟΣ ΠΑΝΕΛΛΗΝΙΟΥ ΣΥΛΛΟΓΟΥ</w:t>
            </w:r>
          </w:p>
          <w:p w:rsidR="00C725AD" w:rsidRPr="000E5E45" w:rsidRDefault="00EC6281">
            <w:pPr>
              <w:rPr>
                <w:rFonts w:asciiTheme="minorHAnsi" w:hAnsiTheme="minorHAnsi"/>
                <w:b/>
              </w:rPr>
            </w:pPr>
            <w:r w:rsidRPr="000E5E45">
              <w:rPr>
                <w:rFonts w:asciiTheme="minorHAnsi" w:hAnsiTheme="minorHAnsi"/>
                <w:b/>
              </w:rPr>
              <w:t>ΙΧΘΥΟΛΟΓΩΝ ΔΗΜΟΣΙΟΥ</w:t>
            </w:r>
          </w:p>
          <w:p w:rsidR="00C725AD" w:rsidRPr="000E5E45" w:rsidRDefault="00EC6281">
            <w:pPr>
              <w:rPr>
                <w:rFonts w:asciiTheme="minorHAnsi" w:hAnsiTheme="minorHAnsi"/>
              </w:rPr>
            </w:pPr>
            <w:r w:rsidRPr="000E5E45">
              <w:rPr>
                <w:rFonts w:asciiTheme="minorHAnsi" w:hAnsiTheme="minorHAnsi"/>
              </w:rPr>
              <w:t>Δημήτρης Βάτσος</w:t>
            </w:r>
          </w:p>
          <w:p w:rsidR="00C725AD" w:rsidRPr="000E5E45" w:rsidRDefault="00EC6281">
            <w:pPr>
              <w:rPr>
                <w:rFonts w:asciiTheme="minorHAnsi" w:hAnsiTheme="minorHAnsi"/>
              </w:rPr>
            </w:pPr>
            <w:r w:rsidRPr="000E5E45">
              <w:rPr>
                <w:rFonts w:asciiTheme="minorHAnsi" w:hAnsiTheme="minorHAnsi"/>
              </w:rPr>
              <w:t>ΠΕΡ/ΚΗ ΕΝΟΤΗΤΑ ΑΝ.ΑΤΤΙΚΗΣ</w:t>
            </w:r>
          </w:p>
          <w:p w:rsidR="00C725AD" w:rsidRPr="000E5E45" w:rsidRDefault="00EC6281">
            <w:pPr>
              <w:rPr>
                <w:rFonts w:asciiTheme="minorHAnsi" w:hAnsiTheme="minorHAnsi"/>
              </w:rPr>
            </w:pPr>
            <w:r w:rsidRPr="000E5E45">
              <w:rPr>
                <w:rFonts w:asciiTheme="minorHAnsi" w:hAnsiTheme="minorHAnsi"/>
              </w:rPr>
              <w:t>17</w:t>
            </w:r>
            <w:r w:rsidRPr="000E5E45">
              <w:rPr>
                <w:rFonts w:asciiTheme="minorHAnsi" w:hAnsiTheme="minorHAnsi"/>
                <w:vertAlign w:val="superscript"/>
              </w:rPr>
              <w:t>0</w:t>
            </w:r>
            <w:r w:rsidRPr="000E5E45">
              <w:rPr>
                <w:rFonts w:asciiTheme="minorHAnsi" w:hAnsiTheme="minorHAnsi"/>
              </w:rPr>
              <w:t xml:space="preserve"> χλμ Λ.Μαραθώνος,15351 Παλλήνη</w:t>
            </w:r>
          </w:p>
          <w:p w:rsidR="00C725AD" w:rsidRPr="000E5E45" w:rsidRDefault="00EC6281">
            <w:pPr>
              <w:rPr>
                <w:rFonts w:asciiTheme="minorHAnsi" w:hAnsiTheme="minorHAnsi"/>
                <w:lang w:val="en-US"/>
              </w:rPr>
            </w:pPr>
            <w:r w:rsidRPr="000E5E45">
              <w:rPr>
                <w:rFonts w:asciiTheme="minorHAnsi" w:hAnsiTheme="minorHAnsi"/>
              </w:rPr>
              <w:t>Τηλ</w:t>
            </w:r>
            <w:r w:rsidRPr="000E5E45">
              <w:rPr>
                <w:rFonts w:asciiTheme="minorHAnsi" w:hAnsiTheme="minorHAnsi"/>
                <w:lang w:val="en-US"/>
              </w:rPr>
              <w:t>: 213-2005188</w:t>
            </w:r>
          </w:p>
          <w:p w:rsidR="00C725AD" w:rsidRPr="000E5E45" w:rsidRDefault="00EC6281">
            <w:pPr>
              <w:rPr>
                <w:rFonts w:asciiTheme="minorHAnsi" w:hAnsiTheme="minorHAnsi"/>
                <w:lang w:val="en-GB"/>
              </w:rPr>
            </w:pPr>
            <w:r w:rsidRPr="000E5E45">
              <w:rPr>
                <w:rFonts w:asciiTheme="minorHAnsi" w:hAnsiTheme="minorHAnsi"/>
                <w:lang w:val="de-DE"/>
              </w:rPr>
              <w:t>E</w:t>
            </w:r>
            <w:r w:rsidRPr="000E5E45">
              <w:rPr>
                <w:rFonts w:asciiTheme="minorHAnsi" w:hAnsiTheme="minorHAnsi"/>
                <w:lang w:val="en-GB"/>
              </w:rPr>
              <w:t>-</w:t>
            </w:r>
            <w:r w:rsidRPr="000E5E45">
              <w:rPr>
                <w:rFonts w:asciiTheme="minorHAnsi" w:hAnsiTheme="minorHAnsi"/>
                <w:lang w:val="de-DE"/>
              </w:rPr>
              <w:t>mail</w:t>
            </w:r>
            <w:r w:rsidRPr="000E5E45">
              <w:rPr>
                <w:rFonts w:asciiTheme="minorHAnsi" w:hAnsiTheme="minorHAnsi"/>
                <w:lang w:val="en-GB"/>
              </w:rPr>
              <w:t xml:space="preserve">: </w:t>
            </w:r>
            <w:hyperlink r:id="rId8" w:history="1">
              <w:r w:rsidRPr="000E5E45">
                <w:rPr>
                  <w:rStyle w:val="Hyperlink"/>
                  <w:rFonts w:asciiTheme="minorHAnsi" w:hAnsiTheme="minorHAnsi"/>
                  <w:lang w:val="it-IT"/>
                </w:rPr>
                <w:t>dvatsos@yahoo.gr</w:t>
              </w:r>
            </w:hyperlink>
          </w:p>
        </w:tc>
        <w:tc>
          <w:tcPr>
            <w:tcW w:w="4860" w:type="dxa"/>
            <w:noWrap/>
          </w:tcPr>
          <w:p w:rsidR="00C725AD" w:rsidRPr="000E5E45" w:rsidRDefault="00EC6281">
            <w:pPr>
              <w:rPr>
                <w:rFonts w:asciiTheme="minorHAnsi" w:hAnsiTheme="minorHAnsi"/>
              </w:rPr>
            </w:pPr>
            <w:r w:rsidRPr="000E5E45">
              <w:rPr>
                <w:rFonts w:asciiTheme="minorHAnsi" w:hAnsiTheme="minorHAnsi"/>
              </w:rPr>
              <w:t xml:space="preserve">Ηράκλειο, </w:t>
            </w:r>
            <w:r w:rsidR="000E5E45">
              <w:rPr>
                <w:rFonts w:asciiTheme="minorHAnsi" w:hAnsiTheme="minorHAnsi"/>
              </w:rPr>
              <w:t>8</w:t>
            </w:r>
            <w:r w:rsidRPr="000E5E45">
              <w:rPr>
                <w:rFonts w:asciiTheme="minorHAnsi" w:hAnsiTheme="minorHAnsi"/>
              </w:rPr>
              <w:t>-10</w:t>
            </w:r>
            <w:r w:rsidRPr="000E5E45">
              <w:rPr>
                <w:rFonts w:asciiTheme="minorHAnsi" w:hAnsiTheme="minorHAnsi"/>
              </w:rPr>
              <w:t>-2019</w:t>
            </w:r>
          </w:p>
          <w:p w:rsidR="00C725AD" w:rsidRPr="000E5E45" w:rsidRDefault="00C725AD">
            <w:pPr>
              <w:rPr>
                <w:rFonts w:asciiTheme="minorHAnsi" w:hAnsiTheme="minorHAnsi"/>
              </w:rPr>
            </w:pPr>
          </w:p>
          <w:p w:rsidR="00C725AD" w:rsidRPr="000E5E45" w:rsidRDefault="00C725AD">
            <w:pPr>
              <w:ind w:left="601" w:hanging="601"/>
              <w:rPr>
                <w:rFonts w:asciiTheme="minorHAnsi" w:hAnsiTheme="minorHAnsi"/>
                <w:b/>
              </w:rPr>
            </w:pPr>
          </w:p>
          <w:p w:rsidR="00C725AD" w:rsidRPr="000E5E45" w:rsidRDefault="00C725AD" w:rsidP="000E5E45">
            <w:pPr>
              <w:ind w:left="601" w:hanging="601"/>
              <w:rPr>
                <w:rFonts w:asciiTheme="minorHAnsi" w:hAnsiTheme="minorHAnsi"/>
              </w:rPr>
            </w:pPr>
          </w:p>
        </w:tc>
      </w:tr>
    </w:tbl>
    <w:p w:rsidR="00645AEB" w:rsidRDefault="00645AEB" w:rsidP="000E5E45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C725AD" w:rsidRDefault="000E5E45" w:rsidP="000E5E45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0E5E45">
        <w:rPr>
          <w:rFonts w:asciiTheme="minorHAnsi" w:hAnsiTheme="minorHAnsi"/>
          <w:b/>
          <w:sz w:val="28"/>
          <w:szCs w:val="28"/>
          <w:u w:val="single"/>
        </w:rPr>
        <w:t>ΑΝΑΚΟΙΝΩΣΗ</w:t>
      </w:r>
    </w:p>
    <w:p w:rsidR="00645AEB" w:rsidRPr="00645AEB" w:rsidRDefault="00645AEB" w:rsidP="000E5E45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0E5E45" w:rsidRPr="000E5E45" w:rsidRDefault="000E5E45" w:rsidP="002317B3">
      <w:pPr>
        <w:spacing w:line="360" w:lineRule="auto"/>
        <w:ind w:firstLine="720"/>
        <w:rPr>
          <w:rFonts w:asciiTheme="minorHAnsi" w:hAnsiTheme="minorHAnsi"/>
        </w:rPr>
      </w:pPr>
      <w:r w:rsidRPr="000E5E45">
        <w:rPr>
          <w:rFonts w:asciiTheme="minorHAnsi" w:hAnsiTheme="minorHAnsi"/>
        </w:rPr>
        <w:t>Αγαπητές,οι  συναδέλφισσες,οι, οι εταιρίες </w:t>
      </w:r>
      <w:r w:rsidRPr="000E5E45">
        <w:rPr>
          <w:rFonts w:asciiTheme="minorHAnsi" w:hAnsiTheme="minorHAnsi"/>
          <w:b/>
          <w:bCs/>
        </w:rPr>
        <w:t>ANEK LINES &amp; BLUESTAR FERRIES </w:t>
      </w:r>
      <w:r w:rsidRPr="000E5E45">
        <w:rPr>
          <w:rFonts w:asciiTheme="minorHAnsi" w:hAnsiTheme="minorHAnsi"/>
        </w:rPr>
        <w:t>προσφέρουν ως Χορηγία προς το συνέδριό μας σημαντικές εκπτώσεις για τα εισιτήρια μετακίνησης προς και από το Ηράκλειο τις μέρες διεξαγωγής του 17ου Συνεδρίου μας.Συγκεκριμένα, παρέχεται:</w:t>
      </w:r>
    </w:p>
    <w:p w:rsidR="000E5E45" w:rsidRPr="000E5E45" w:rsidRDefault="000E5E45" w:rsidP="000E5E45">
      <w:pPr>
        <w:ind w:firstLine="720"/>
        <w:rPr>
          <w:rFonts w:asciiTheme="minorHAnsi" w:hAnsiTheme="minorHAnsi"/>
        </w:rPr>
      </w:pPr>
      <w:r w:rsidRPr="000E5E45">
        <w:rPr>
          <w:rFonts w:asciiTheme="minorHAnsi" w:hAnsiTheme="minorHAnsi"/>
          <w:b/>
          <w:bCs/>
        </w:rPr>
        <w:t>Έκπτωση 40% σε έως 150 άτομα &amp; 50 Ι.Χ., που θα μετακινηθούν στην γραμμή Ηρακλείου, με επιστροφή.</w:t>
      </w:r>
    </w:p>
    <w:p w:rsidR="000E5E45" w:rsidRPr="000E5E45" w:rsidRDefault="000E5E45" w:rsidP="000E5E45">
      <w:pPr>
        <w:ind w:firstLine="720"/>
        <w:rPr>
          <w:rFonts w:asciiTheme="minorHAnsi" w:hAnsiTheme="minorHAnsi"/>
        </w:rPr>
      </w:pPr>
      <w:r w:rsidRPr="000E5E45">
        <w:rPr>
          <w:rFonts w:asciiTheme="minorHAnsi" w:hAnsiTheme="minorHAnsi"/>
          <w:b/>
          <w:bCs/>
        </w:rPr>
        <w:t>Η παροχή ισχύει σε θέσεις ανάλογα με τη διαθεσιμότητα και στο διάστημα από 29/10/2019 έως 05/11/2019.</w:t>
      </w:r>
    </w:p>
    <w:p w:rsidR="000E5E45" w:rsidRPr="000E5E45" w:rsidRDefault="000E5E45" w:rsidP="000E5E45">
      <w:pPr>
        <w:rPr>
          <w:rFonts w:asciiTheme="minorHAnsi" w:hAnsiTheme="minorHAnsi"/>
        </w:rPr>
      </w:pPr>
    </w:p>
    <w:p w:rsidR="000E5E45" w:rsidRPr="000E5E45" w:rsidRDefault="000E5E45" w:rsidP="000E5E45">
      <w:pPr>
        <w:ind w:firstLine="720"/>
        <w:rPr>
          <w:rFonts w:asciiTheme="minorHAnsi" w:hAnsiTheme="minorHAnsi"/>
        </w:rPr>
      </w:pPr>
      <w:r w:rsidRPr="000E5E45">
        <w:rPr>
          <w:rFonts w:asciiTheme="minorHAnsi" w:hAnsiTheme="minorHAnsi"/>
        </w:rPr>
        <w:t>Για την κράτηση και έκδοση των εισιτηρίων, παρακαλούμε οι δικαιούχοι όπως επικοινωνήσουν τουλάχιστον 3</w:t>
      </w:r>
      <w:r>
        <w:rPr>
          <w:rFonts w:asciiTheme="minorHAnsi" w:hAnsiTheme="minorHAnsi"/>
        </w:rPr>
        <w:t xml:space="preserve"> </w:t>
      </w:r>
      <w:r w:rsidRPr="000E5E45">
        <w:rPr>
          <w:rFonts w:asciiTheme="minorHAnsi" w:hAnsiTheme="minorHAnsi"/>
        </w:rPr>
        <w:t>ημέρες πριν την αναχώρησή τους, με τα εξής πρακτορεία:</w:t>
      </w:r>
    </w:p>
    <w:p w:rsidR="000E5E45" w:rsidRPr="000E5E45" w:rsidRDefault="000E5E45" w:rsidP="000E5E45">
      <w:pPr>
        <w:rPr>
          <w:rFonts w:asciiTheme="minorHAnsi" w:hAnsiTheme="minorHAnsi"/>
        </w:rPr>
      </w:pPr>
      <w:r w:rsidRPr="000E5E45">
        <w:rPr>
          <w:rFonts w:asciiTheme="minorHAnsi" w:hAnsiTheme="minorHAnsi"/>
          <w:b/>
          <w:bCs/>
        </w:rPr>
        <w:t>Πειραιάς: </w:t>
      </w:r>
    </w:p>
    <w:p w:rsidR="000E5E45" w:rsidRPr="000E5E45" w:rsidRDefault="000E5E45" w:rsidP="000E5E45">
      <w:pPr>
        <w:rPr>
          <w:rFonts w:asciiTheme="minorHAnsi" w:hAnsiTheme="minorHAnsi"/>
        </w:rPr>
      </w:pPr>
      <w:r w:rsidRPr="000E5E45">
        <w:rPr>
          <w:rFonts w:asciiTheme="minorHAnsi" w:hAnsiTheme="minorHAnsi"/>
        </w:rPr>
        <w:t>ANEK LINES, Ακτή Κονδύλη 24, τηλ.: 210 4197510-12 e-mail: </w:t>
      </w:r>
      <w:hyperlink r:id="rId9" w:tgtFrame="_blank" w:history="1">
        <w:r w:rsidRPr="000E5E45">
          <w:rPr>
            <w:rStyle w:val="Hyperlink"/>
            <w:rFonts w:asciiTheme="minorHAnsi" w:hAnsiTheme="minorHAnsi"/>
          </w:rPr>
          <w:t>pr-pir@anek.gr</w:t>
        </w:r>
      </w:hyperlink>
      <w:r w:rsidRPr="000E5E45">
        <w:rPr>
          <w:rFonts w:asciiTheme="minorHAnsi" w:hAnsiTheme="minorHAnsi"/>
        </w:rPr>
        <w:t>;</w:t>
      </w:r>
    </w:p>
    <w:p w:rsidR="000E5E45" w:rsidRPr="000E5E45" w:rsidRDefault="000E5E45" w:rsidP="000E5E45">
      <w:pPr>
        <w:rPr>
          <w:rFonts w:asciiTheme="minorHAnsi" w:hAnsiTheme="minorHAnsi"/>
        </w:rPr>
      </w:pPr>
      <w:r w:rsidRPr="000E5E45">
        <w:rPr>
          <w:rFonts w:asciiTheme="minorHAnsi" w:hAnsiTheme="minorHAnsi"/>
        </w:rPr>
        <w:t>Gelasakis Shipping &amp; Travel, Αριστείδου 6, Πειραιάς, τηλ.: 210 4222440, e-mail: </w:t>
      </w:r>
      <w:hyperlink r:id="rId10" w:tgtFrame="_blank" w:history="1">
        <w:r w:rsidRPr="000E5E45">
          <w:rPr>
            <w:rStyle w:val="Hyperlink"/>
            <w:rFonts w:asciiTheme="minorHAnsi" w:hAnsiTheme="minorHAnsi"/>
          </w:rPr>
          <w:t>info.piraeus@letstour.gr</w:t>
        </w:r>
      </w:hyperlink>
      <w:r w:rsidRPr="000E5E45">
        <w:rPr>
          <w:rFonts w:asciiTheme="minorHAnsi" w:hAnsiTheme="minorHAnsi"/>
        </w:rPr>
        <w:t>;</w:t>
      </w:r>
    </w:p>
    <w:p w:rsidR="000E5E45" w:rsidRPr="000E5E45" w:rsidRDefault="000E5E45" w:rsidP="000E5E45">
      <w:pPr>
        <w:rPr>
          <w:rFonts w:asciiTheme="minorHAnsi" w:hAnsiTheme="minorHAnsi"/>
        </w:rPr>
      </w:pPr>
      <w:r w:rsidRPr="000E5E45">
        <w:rPr>
          <w:rFonts w:asciiTheme="minorHAnsi" w:hAnsiTheme="minorHAnsi"/>
          <w:b/>
          <w:bCs/>
        </w:rPr>
        <w:t>Ηράκλειο:</w:t>
      </w:r>
    </w:p>
    <w:p w:rsidR="000E5E45" w:rsidRPr="000E5E45" w:rsidRDefault="000E5E45" w:rsidP="000E5E45">
      <w:pPr>
        <w:rPr>
          <w:rFonts w:asciiTheme="minorHAnsi" w:hAnsiTheme="minorHAnsi"/>
        </w:rPr>
      </w:pPr>
      <w:r w:rsidRPr="000E5E45">
        <w:rPr>
          <w:rFonts w:asciiTheme="minorHAnsi" w:hAnsiTheme="minorHAnsi"/>
        </w:rPr>
        <w:t>ANEK SUPERFAST , Λεωφ. Δημοκρατίας 11, Ηράκλειο, τηλ: 2810-308000 </w:t>
      </w:r>
    </w:p>
    <w:p w:rsidR="000E5E45" w:rsidRPr="000E5E45" w:rsidRDefault="000E5E45" w:rsidP="000E5E45">
      <w:pPr>
        <w:rPr>
          <w:rFonts w:asciiTheme="minorHAnsi" w:hAnsiTheme="minorHAnsi"/>
        </w:rPr>
      </w:pPr>
      <w:r w:rsidRPr="000E5E45">
        <w:rPr>
          <w:rFonts w:asciiTheme="minorHAnsi" w:hAnsiTheme="minorHAnsi"/>
        </w:rPr>
        <w:t>e-mail: </w:t>
      </w:r>
      <w:hyperlink r:id="rId11" w:tgtFrame="_blank" w:history="1">
        <w:r w:rsidRPr="000E5E45">
          <w:rPr>
            <w:rStyle w:val="Hyperlink"/>
            <w:rFonts w:asciiTheme="minorHAnsi" w:hAnsiTheme="minorHAnsi"/>
          </w:rPr>
          <w:t>ira-ag@anek.gr</w:t>
        </w:r>
      </w:hyperlink>
      <w:r w:rsidRPr="000E5E45">
        <w:rPr>
          <w:rFonts w:asciiTheme="minorHAnsi" w:hAnsiTheme="minorHAnsi"/>
        </w:rPr>
        <w:t>; </w:t>
      </w:r>
      <w:hyperlink r:id="rId12" w:tgtFrame="_blank" w:history="1">
        <w:r w:rsidRPr="000E5E45">
          <w:rPr>
            <w:rStyle w:val="Hyperlink"/>
            <w:rFonts w:asciiTheme="minorHAnsi" w:hAnsiTheme="minorHAnsi"/>
          </w:rPr>
          <w:t>info.heraklion@attica-group.com</w:t>
        </w:r>
      </w:hyperlink>
      <w:r w:rsidRPr="000E5E45">
        <w:rPr>
          <w:rFonts w:asciiTheme="minorHAnsi" w:hAnsiTheme="minorHAnsi"/>
        </w:rPr>
        <w:t>; </w:t>
      </w:r>
      <w:hyperlink r:id="rId13" w:tgtFrame="_blank" w:history="1">
        <w:r w:rsidRPr="000E5E45">
          <w:rPr>
            <w:rStyle w:val="Hyperlink"/>
            <w:rFonts w:asciiTheme="minorHAnsi" w:hAnsiTheme="minorHAnsi"/>
          </w:rPr>
          <w:t>info.heraklion@anek-superfast.com</w:t>
        </w:r>
      </w:hyperlink>
    </w:p>
    <w:p w:rsidR="000E5E45" w:rsidRPr="000E5E45" w:rsidRDefault="000E5E45" w:rsidP="000E5E45">
      <w:pPr>
        <w:ind w:firstLine="720"/>
        <w:rPr>
          <w:rFonts w:asciiTheme="minorHAnsi" w:hAnsiTheme="minorHAnsi"/>
        </w:rPr>
      </w:pPr>
      <w:r w:rsidRPr="000E5E45">
        <w:rPr>
          <w:rFonts w:asciiTheme="minorHAnsi" w:hAnsiTheme="minorHAnsi"/>
        </w:rPr>
        <w:t>Προσοχή: Τα εισιτήρια θα αναγράφουν το Order No: 19/1254/O40/AKL και μπορούν να παραλαμβάνονται από τα</w:t>
      </w:r>
      <w:r>
        <w:rPr>
          <w:rFonts w:asciiTheme="minorHAnsi" w:hAnsiTheme="minorHAnsi"/>
        </w:rPr>
        <w:t xml:space="preserve"> </w:t>
      </w:r>
      <w:r w:rsidRPr="000E5E45">
        <w:rPr>
          <w:rFonts w:asciiTheme="minorHAnsi" w:hAnsiTheme="minorHAnsi"/>
        </w:rPr>
        <w:t>παραπάνω πρακτορεία με προσκόμιση ταυτότητας εκθέτη.</w:t>
      </w:r>
    </w:p>
    <w:p w:rsidR="000E5E45" w:rsidRPr="000E5E45" w:rsidRDefault="000E5E45" w:rsidP="000E5E45">
      <w:pPr>
        <w:rPr>
          <w:rFonts w:asciiTheme="minorHAnsi" w:hAnsiTheme="minorHAnsi"/>
        </w:rPr>
      </w:pPr>
    </w:p>
    <w:p w:rsidR="000E5E45" w:rsidRPr="000E5E45" w:rsidRDefault="000E5E45">
      <w:pPr>
        <w:pStyle w:val="BodyText"/>
        <w:spacing w:after="120"/>
        <w:ind w:firstLine="720"/>
        <w:jc w:val="center"/>
        <w:rPr>
          <w:rFonts w:asciiTheme="minorHAnsi" w:hAnsiTheme="minorHAnsi"/>
          <w:szCs w:val="24"/>
        </w:rPr>
      </w:pPr>
      <w:bookmarkStart w:id="0" w:name="_GoBack"/>
      <w:bookmarkEnd w:id="0"/>
    </w:p>
    <w:p w:rsidR="00C725AD" w:rsidRPr="000E5E45" w:rsidRDefault="00C725AD">
      <w:pPr>
        <w:jc w:val="both"/>
        <w:rPr>
          <w:rFonts w:asciiTheme="minorHAnsi" w:hAnsiTheme="minorHAnsi"/>
        </w:rPr>
      </w:pPr>
    </w:p>
    <w:tbl>
      <w:tblPr>
        <w:tblW w:w="9322" w:type="dxa"/>
        <w:tblLayout w:type="fixed"/>
        <w:tblLook w:val="04A0"/>
      </w:tblPr>
      <w:tblGrid>
        <w:gridCol w:w="3369"/>
        <w:gridCol w:w="2757"/>
        <w:gridCol w:w="3196"/>
      </w:tblGrid>
      <w:tr w:rsidR="00C725AD" w:rsidRPr="000E5E45">
        <w:trPr>
          <w:trHeight w:val="2471"/>
        </w:trPr>
        <w:tc>
          <w:tcPr>
            <w:tcW w:w="3369" w:type="dxa"/>
            <w:shd w:val="clear" w:color="auto" w:fill="auto"/>
            <w:noWrap/>
          </w:tcPr>
          <w:p w:rsidR="00C725AD" w:rsidRPr="000E5E45" w:rsidRDefault="00EC6281">
            <w:pPr>
              <w:jc w:val="center"/>
              <w:rPr>
                <w:rFonts w:asciiTheme="minorHAnsi" w:hAnsiTheme="minorHAnsi"/>
                <w:b/>
              </w:rPr>
            </w:pPr>
            <w:r w:rsidRPr="000E5E45">
              <w:rPr>
                <w:rFonts w:asciiTheme="minorHAnsi" w:hAnsiTheme="minorHAnsi"/>
                <w:b/>
              </w:rPr>
              <w:t>Ο Πρόεδρος της Οργανωτικής Επιτροπής</w:t>
            </w:r>
          </w:p>
          <w:p w:rsidR="00C725AD" w:rsidRPr="000E5E45" w:rsidRDefault="00C725AD">
            <w:pPr>
              <w:jc w:val="center"/>
              <w:rPr>
                <w:rFonts w:asciiTheme="minorHAnsi" w:hAnsiTheme="minorHAnsi"/>
                <w:b/>
              </w:rPr>
            </w:pPr>
          </w:p>
          <w:p w:rsidR="00C725AD" w:rsidRPr="000E5E45" w:rsidRDefault="00C725AD">
            <w:pPr>
              <w:jc w:val="center"/>
              <w:rPr>
                <w:rFonts w:asciiTheme="minorHAnsi" w:hAnsiTheme="minorHAnsi"/>
                <w:b/>
              </w:rPr>
            </w:pPr>
          </w:p>
          <w:p w:rsidR="00C725AD" w:rsidRPr="000E5E45" w:rsidRDefault="00EC6281">
            <w:pPr>
              <w:jc w:val="center"/>
              <w:rPr>
                <w:rFonts w:asciiTheme="minorHAnsi" w:hAnsiTheme="minorHAnsi"/>
                <w:b/>
              </w:rPr>
            </w:pPr>
            <w:r w:rsidRPr="000E5E45">
              <w:rPr>
                <w:rFonts w:asciiTheme="minorHAnsi" w:hAnsiTheme="minorHAnsi"/>
                <w:b/>
                <w:noProof/>
              </w:rPr>
              <w:drawing>
                <wp:inline distT="0" distB="0" distL="114300" distR="114300">
                  <wp:extent cx="857250" cy="635635"/>
                  <wp:effectExtent l="0" t="0" r="0" b="12065"/>
                  <wp:docPr id="2" name="Picture 2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ignature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AD" w:rsidRPr="000E5E45" w:rsidRDefault="00EC6281">
            <w:pPr>
              <w:jc w:val="center"/>
              <w:rPr>
                <w:rFonts w:asciiTheme="minorHAnsi" w:hAnsiTheme="minorHAnsi"/>
                <w:b/>
              </w:rPr>
            </w:pPr>
            <w:r w:rsidRPr="000E5E45">
              <w:rPr>
                <w:rFonts w:asciiTheme="minorHAnsi" w:hAnsiTheme="minorHAnsi"/>
                <w:b/>
              </w:rPr>
              <w:t>Δρ. Γιώργος Τσερπές</w:t>
            </w:r>
          </w:p>
          <w:p w:rsidR="00C725AD" w:rsidRPr="000E5E45" w:rsidRDefault="00C725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shd w:val="clear" w:color="auto" w:fill="auto"/>
            <w:noWrap/>
          </w:tcPr>
          <w:p w:rsidR="00C725AD" w:rsidRPr="000E5E45" w:rsidRDefault="00EC6281">
            <w:pPr>
              <w:rPr>
                <w:rFonts w:asciiTheme="minorHAnsi" w:hAnsiTheme="minorHAnsi"/>
              </w:rPr>
            </w:pPr>
            <w:r w:rsidRPr="000E5E45">
              <w:rPr>
                <w:rFonts w:asciiTheme="minorHAnsi" w:hAnsiTheme="minorHAnsi"/>
                <w:noProof/>
                <w:kern w:val="1"/>
              </w:rPr>
              <w:drawing>
                <wp:inline distT="0" distB="0" distL="114300" distR="114300">
                  <wp:extent cx="1629410" cy="1532890"/>
                  <wp:effectExtent l="0" t="0" r="889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410" cy="153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shd w:val="clear" w:color="auto" w:fill="auto"/>
            <w:noWrap/>
          </w:tcPr>
          <w:p w:rsidR="00C725AD" w:rsidRPr="000E5E45" w:rsidRDefault="00EC6281">
            <w:pPr>
              <w:jc w:val="center"/>
              <w:rPr>
                <w:rFonts w:asciiTheme="minorHAnsi" w:hAnsiTheme="minorHAnsi"/>
                <w:b/>
              </w:rPr>
            </w:pPr>
            <w:r w:rsidRPr="000E5E45">
              <w:rPr>
                <w:rFonts w:asciiTheme="minorHAnsi" w:hAnsiTheme="minorHAnsi" w:cs="Century"/>
                <w:b/>
              </w:rPr>
              <w:t>Ο Πρόεδρος του Πανελλήνιου Συλλόγου Ιχθυολόγων Δημοσίου</w:t>
            </w:r>
          </w:p>
          <w:p w:rsidR="00C725AD" w:rsidRPr="000E5E45" w:rsidRDefault="00C725AD">
            <w:pPr>
              <w:jc w:val="center"/>
              <w:rPr>
                <w:rFonts w:asciiTheme="minorHAnsi" w:hAnsiTheme="minorHAnsi"/>
                <w:b/>
              </w:rPr>
            </w:pPr>
          </w:p>
          <w:p w:rsidR="00C725AD" w:rsidRPr="000E5E45" w:rsidRDefault="00EC6281">
            <w:pPr>
              <w:jc w:val="center"/>
              <w:rPr>
                <w:rFonts w:asciiTheme="minorHAnsi" w:hAnsiTheme="minorHAnsi"/>
                <w:b/>
              </w:rPr>
            </w:pPr>
            <w:r w:rsidRPr="000E5E45">
              <w:rPr>
                <w:rFonts w:asciiTheme="minorHAnsi" w:hAnsiTheme="minorHAnsi"/>
                <w:b/>
                <w:noProof/>
              </w:rPr>
              <w:drawing>
                <wp:inline distT="0" distB="0" distL="114300" distR="114300">
                  <wp:extent cx="1030605" cy="668020"/>
                  <wp:effectExtent l="0" t="0" r="17145" b="177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AD" w:rsidRPr="000E5E45" w:rsidRDefault="00EC6281">
            <w:pPr>
              <w:jc w:val="center"/>
              <w:rPr>
                <w:rFonts w:asciiTheme="minorHAnsi" w:hAnsiTheme="minorHAnsi"/>
              </w:rPr>
            </w:pPr>
            <w:r w:rsidRPr="000E5E45">
              <w:rPr>
                <w:rFonts w:asciiTheme="minorHAnsi" w:hAnsiTheme="minorHAnsi" w:cs="Century"/>
                <w:b/>
              </w:rPr>
              <w:t>Δημήτρης Βάτσος</w:t>
            </w:r>
          </w:p>
        </w:tc>
      </w:tr>
    </w:tbl>
    <w:p w:rsidR="00C725AD" w:rsidRPr="000E5E45" w:rsidRDefault="00C725AD" w:rsidP="000E5E45">
      <w:pPr>
        <w:pStyle w:val="1"/>
        <w:spacing w:after="0" w:line="240" w:lineRule="auto"/>
        <w:ind w:left="792"/>
        <w:jc w:val="both"/>
        <w:rPr>
          <w:rFonts w:asciiTheme="minorHAnsi" w:hAnsiTheme="minorHAnsi" w:cs="Calibri"/>
        </w:rPr>
      </w:pPr>
    </w:p>
    <w:sectPr w:rsidR="00C725AD" w:rsidRPr="000E5E45" w:rsidSect="000E5E45">
      <w:footerReference w:type="even" r:id="rId17"/>
      <w:footerReference w:type="default" r:id="rId18"/>
      <w:pgSz w:w="11906" w:h="16838"/>
      <w:pgMar w:top="567" w:right="1474" w:bottom="540" w:left="1474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81" w:rsidRDefault="00EC6281" w:rsidP="00C725AD">
      <w:pPr>
        <w:spacing w:after="0" w:line="240" w:lineRule="auto"/>
      </w:pPr>
      <w:r>
        <w:separator/>
      </w:r>
    </w:p>
  </w:endnote>
  <w:endnote w:type="continuationSeparator" w:id="1">
    <w:p w:rsidR="00EC6281" w:rsidRDefault="00EC6281" w:rsidP="00C7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-Bold">
    <w:altName w:val="Quicksand Light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AD" w:rsidRDefault="00C72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62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5AD" w:rsidRDefault="00C725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AD" w:rsidRDefault="00C72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62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7B3">
      <w:rPr>
        <w:rStyle w:val="PageNumber"/>
        <w:noProof/>
      </w:rPr>
      <w:t>1</w:t>
    </w:r>
    <w:r>
      <w:rPr>
        <w:rStyle w:val="PageNumber"/>
      </w:rPr>
      <w:fldChar w:fldCharType="end"/>
    </w:r>
  </w:p>
  <w:p w:rsidR="00C725AD" w:rsidRDefault="00C725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81" w:rsidRDefault="00EC6281" w:rsidP="00C725AD">
      <w:pPr>
        <w:spacing w:after="0" w:line="240" w:lineRule="auto"/>
      </w:pPr>
      <w:r>
        <w:separator/>
      </w:r>
    </w:p>
  </w:footnote>
  <w:footnote w:type="continuationSeparator" w:id="1">
    <w:p w:rsidR="00EC6281" w:rsidRDefault="00EC6281" w:rsidP="00C72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855"/>
    <w:rsid w:val="00007DC6"/>
    <w:rsid w:val="00023FBA"/>
    <w:rsid w:val="00034677"/>
    <w:rsid w:val="00034BFD"/>
    <w:rsid w:val="00057EF9"/>
    <w:rsid w:val="000812B0"/>
    <w:rsid w:val="000C4D59"/>
    <w:rsid w:val="000D207A"/>
    <w:rsid w:val="000D30E6"/>
    <w:rsid w:val="000E5E45"/>
    <w:rsid w:val="000E6C74"/>
    <w:rsid w:val="00111177"/>
    <w:rsid w:val="00125A13"/>
    <w:rsid w:val="0013329E"/>
    <w:rsid w:val="00141810"/>
    <w:rsid w:val="0016425D"/>
    <w:rsid w:val="00194269"/>
    <w:rsid w:val="001E6548"/>
    <w:rsid w:val="002219B1"/>
    <w:rsid w:val="002249E3"/>
    <w:rsid w:val="002279C2"/>
    <w:rsid w:val="002317B3"/>
    <w:rsid w:val="00250A9F"/>
    <w:rsid w:val="00291AD8"/>
    <w:rsid w:val="002A0B78"/>
    <w:rsid w:val="002C14A2"/>
    <w:rsid w:val="002D0D70"/>
    <w:rsid w:val="002F76E6"/>
    <w:rsid w:val="00307C5E"/>
    <w:rsid w:val="00323726"/>
    <w:rsid w:val="00326B40"/>
    <w:rsid w:val="0035293E"/>
    <w:rsid w:val="003753D5"/>
    <w:rsid w:val="003970F9"/>
    <w:rsid w:val="003C187E"/>
    <w:rsid w:val="003E553E"/>
    <w:rsid w:val="003E72DB"/>
    <w:rsid w:val="00404786"/>
    <w:rsid w:val="00431D95"/>
    <w:rsid w:val="00463DE5"/>
    <w:rsid w:val="00474D81"/>
    <w:rsid w:val="00475E24"/>
    <w:rsid w:val="004D0E5A"/>
    <w:rsid w:val="00530B5B"/>
    <w:rsid w:val="005317F3"/>
    <w:rsid w:val="005634F1"/>
    <w:rsid w:val="005849D1"/>
    <w:rsid w:val="00645AEB"/>
    <w:rsid w:val="006722BE"/>
    <w:rsid w:val="00690CE2"/>
    <w:rsid w:val="006922BB"/>
    <w:rsid w:val="006C2C5E"/>
    <w:rsid w:val="006E0D22"/>
    <w:rsid w:val="006F2A6D"/>
    <w:rsid w:val="0071330F"/>
    <w:rsid w:val="007215AD"/>
    <w:rsid w:val="007427B6"/>
    <w:rsid w:val="007B3BD5"/>
    <w:rsid w:val="007C0558"/>
    <w:rsid w:val="007E1DEB"/>
    <w:rsid w:val="007F7F5A"/>
    <w:rsid w:val="00801357"/>
    <w:rsid w:val="00803909"/>
    <w:rsid w:val="00805933"/>
    <w:rsid w:val="00821D67"/>
    <w:rsid w:val="008476A1"/>
    <w:rsid w:val="00854C78"/>
    <w:rsid w:val="0089122E"/>
    <w:rsid w:val="00896F2F"/>
    <w:rsid w:val="008B48D6"/>
    <w:rsid w:val="008E6F49"/>
    <w:rsid w:val="008F35CD"/>
    <w:rsid w:val="00931DBE"/>
    <w:rsid w:val="00944047"/>
    <w:rsid w:val="009479A6"/>
    <w:rsid w:val="0096116B"/>
    <w:rsid w:val="009A1855"/>
    <w:rsid w:val="009A7079"/>
    <w:rsid w:val="009B3210"/>
    <w:rsid w:val="00A27CE2"/>
    <w:rsid w:val="00A4472E"/>
    <w:rsid w:val="00A560DA"/>
    <w:rsid w:val="00A865F2"/>
    <w:rsid w:val="00A87548"/>
    <w:rsid w:val="00A94849"/>
    <w:rsid w:val="00AC0D77"/>
    <w:rsid w:val="00B0066F"/>
    <w:rsid w:val="00B0131E"/>
    <w:rsid w:val="00B01C43"/>
    <w:rsid w:val="00B304F0"/>
    <w:rsid w:val="00B83AB1"/>
    <w:rsid w:val="00BD41A4"/>
    <w:rsid w:val="00BE6BA4"/>
    <w:rsid w:val="00C047D0"/>
    <w:rsid w:val="00C162F0"/>
    <w:rsid w:val="00C3209F"/>
    <w:rsid w:val="00C64A54"/>
    <w:rsid w:val="00C725AD"/>
    <w:rsid w:val="00C834BA"/>
    <w:rsid w:val="00CB1E68"/>
    <w:rsid w:val="00CC7E78"/>
    <w:rsid w:val="00D03A93"/>
    <w:rsid w:val="00D05E19"/>
    <w:rsid w:val="00D236AB"/>
    <w:rsid w:val="00D31D2C"/>
    <w:rsid w:val="00D7713B"/>
    <w:rsid w:val="00D81DF6"/>
    <w:rsid w:val="00DB157B"/>
    <w:rsid w:val="00DB75BB"/>
    <w:rsid w:val="00DE2094"/>
    <w:rsid w:val="00E13C00"/>
    <w:rsid w:val="00E43D5C"/>
    <w:rsid w:val="00E46ECB"/>
    <w:rsid w:val="00E47638"/>
    <w:rsid w:val="00E64536"/>
    <w:rsid w:val="00E75490"/>
    <w:rsid w:val="00EC6281"/>
    <w:rsid w:val="00F45734"/>
    <w:rsid w:val="00F50538"/>
    <w:rsid w:val="00F738A5"/>
    <w:rsid w:val="00F74C06"/>
    <w:rsid w:val="00F96C1E"/>
    <w:rsid w:val="00FA0A5E"/>
    <w:rsid w:val="00FA1873"/>
    <w:rsid w:val="00FA55A2"/>
    <w:rsid w:val="00FA7A66"/>
    <w:rsid w:val="00FB5387"/>
    <w:rsid w:val="00FB6561"/>
    <w:rsid w:val="00FC3780"/>
    <w:rsid w:val="00FE4E74"/>
    <w:rsid w:val="357FA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Hyperlink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5AD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rsid w:val="00C72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E5E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725AD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725AD"/>
    <w:pPr>
      <w:jc w:val="both"/>
    </w:pPr>
    <w:rPr>
      <w:szCs w:val="20"/>
    </w:rPr>
  </w:style>
  <w:style w:type="paragraph" w:styleId="Footer">
    <w:name w:val="footer"/>
    <w:basedOn w:val="Normal"/>
    <w:rsid w:val="00C725A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725AD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C725AD"/>
    <w:pPr>
      <w:jc w:val="center"/>
    </w:pPr>
    <w:rPr>
      <w:rFonts w:eastAsia="Times New Roman"/>
      <w:b/>
      <w:bCs/>
      <w:sz w:val="28"/>
    </w:rPr>
  </w:style>
  <w:style w:type="character" w:styleId="FollowedHyperlink">
    <w:name w:val="FollowedHyperlink"/>
    <w:basedOn w:val="DefaultParagraphFont"/>
    <w:rsid w:val="00C725AD"/>
    <w:rPr>
      <w:color w:val="800080"/>
      <w:u w:val="single"/>
    </w:rPr>
  </w:style>
  <w:style w:type="character" w:styleId="Hyperlink">
    <w:name w:val="Hyperlink"/>
    <w:semiHidden/>
    <w:rsid w:val="00C725A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C725AD"/>
  </w:style>
  <w:style w:type="paragraph" w:customStyle="1" w:styleId="1">
    <w:name w:val="Παράγραφος λίστας1"/>
    <w:basedOn w:val="Normal"/>
    <w:rsid w:val="00C725AD"/>
    <w:pPr>
      <w:suppressAutoHyphens/>
      <w:ind w:left="720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Default">
    <w:name w:val="Default"/>
    <w:rsid w:val="00C725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C725AD"/>
    <w:rPr>
      <w:rFonts w:eastAsia="Calibri"/>
      <w:sz w:val="24"/>
      <w:lang w:val="el-GR" w:eastAsia="el-GR" w:bidi="ar-SA"/>
    </w:rPr>
  </w:style>
  <w:style w:type="character" w:customStyle="1" w:styleId="Heading3Char">
    <w:name w:val="Heading 3 Char"/>
    <w:link w:val="Heading3"/>
    <w:rsid w:val="00C725AD"/>
    <w:rPr>
      <w:rFonts w:ascii="Calibri" w:hAnsi="Calibri"/>
      <w:b/>
      <w:bCs/>
      <w:sz w:val="26"/>
      <w:szCs w:val="26"/>
      <w:lang w:val="el-GR" w:eastAsia="el-GR" w:bidi="ar-SA"/>
    </w:rPr>
  </w:style>
  <w:style w:type="character" w:customStyle="1" w:styleId="TitleChar">
    <w:name w:val="Title Char"/>
    <w:link w:val="Title"/>
    <w:rsid w:val="00C725AD"/>
    <w:rPr>
      <w:b/>
      <w:bCs/>
      <w:sz w:val="28"/>
      <w:szCs w:val="24"/>
      <w:lang w:val="el-GR" w:eastAsia="el-GR" w:bidi="ar-SA"/>
    </w:rPr>
  </w:style>
  <w:style w:type="paragraph" w:styleId="BalloonText">
    <w:name w:val="Balloon Text"/>
    <w:basedOn w:val="Normal"/>
    <w:link w:val="BalloonTextChar"/>
    <w:rsid w:val="000E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E45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E5E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o">
    <w:name w:val="ho"/>
    <w:basedOn w:val="DefaultParagraphFont"/>
    <w:rsid w:val="000E5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tsos@yahoo.gr" TargetMode="External"/><Relationship Id="rId13" Type="http://schemas.openxmlformats.org/officeDocument/2006/relationships/hyperlink" Target="mailto:info.heraklion@anek-superfast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.heraklion@attica-group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ra-ag@anek.g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info.piraeus@letstour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-pir@anek.g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Γραμματεία Οργανωτικής Επιτροπής</dc:title>
  <dc:creator>g.ekonomidis</dc:creator>
  <cp:lastModifiedBy>dim</cp:lastModifiedBy>
  <cp:revision>2</cp:revision>
  <cp:lastPrinted>2013-01-28T16:16:00Z</cp:lastPrinted>
  <dcterms:created xsi:type="dcterms:W3CDTF">2019-10-10T11:15:00Z</dcterms:created>
  <dcterms:modified xsi:type="dcterms:W3CDTF">2019-10-10T11:15:00Z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